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D3E" w:rsidRPr="00EA427F" w:rsidRDefault="00EA427F" w:rsidP="00EA427F">
      <w:pPr>
        <w:jc w:val="center"/>
        <w:rPr>
          <w:rFonts w:ascii="Cambria" w:hAnsi="Cambria"/>
          <w:b/>
          <w:sz w:val="20"/>
          <w:szCs w:val="20"/>
        </w:rPr>
      </w:pPr>
      <w:r w:rsidRPr="00EA427F">
        <w:rPr>
          <w:rFonts w:ascii="Cambria" w:hAnsi="Cambria"/>
          <w:b/>
          <w:sz w:val="20"/>
          <w:szCs w:val="20"/>
        </w:rPr>
        <w:t>Адми</w:t>
      </w:r>
      <w:bookmarkStart w:id="0" w:name="_GoBack"/>
      <w:bookmarkEnd w:id="0"/>
      <w:r w:rsidRPr="00EA427F">
        <w:rPr>
          <w:rFonts w:ascii="Cambria" w:hAnsi="Cambria"/>
          <w:b/>
          <w:sz w:val="20"/>
          <w:szCs w:val="20"/>
        </w:rPr>
        <w:t>нистрация муниципального образования «Город Астрахань»</w:t>
      </w:r>
    </w:p>
    <w:p w:rsidR="00773D3E" w:rsidRPr="00EA427F" w:rsidRDefault="000B3273" w:rsidP="00EA427F">
      <w:pPr>
        <w:jc w:val="center"/>
        <w:rPr>
          <w:rFonts w:ascii="Cambria" w:hAnsi="Cambria"/>
          <w:b/>
          <w:sz w:val="20"/>
          <w:szCs w:val="20"/>
        </w:rPr>
      </w:pPr>
      <w:bookmarkStart w:id="1" w:name="bookmark0"/>
      <w:bookmarkStart w:id="2" w:name="bookmark1"/>
      <w:bookmarkStart w:id="3" w:name="bookmark2"/>
      <w:r w:rsidRPr="00EA427F">
        <w:rPr>
          <w:rFonts w:ascii="Cambria" w:hAnsi="Cambria"/>
          <w:b/>
          <w:sz w:val="20"/>
          <w:szCs w:val="20"/>
        </w:rPr>
        <w:t>РАСПОРЯЖЕНИЕ</w:t>
      </w:r>
      <w:bookmarkEnd w:id="1"/>
      <w:bookmarkEnd w:id="2"/>
      <w:bookmarkEnd w:id="3"/>
    </w:p>
    <w:p w:rsidR="00773D3E" w:rsidRPr="00EA427F" w:rsidRDefault="000B3273" w:rsidP="00EA427F">
      <w:pPr>
        <w:jc w:val="center"/>
        <w:rPr>
          <w:rFonts w:ascii="Cambria" w:hAnsi="Cambria"/>
          <w:b/>
          <w:sz w:val="20"/>
          <w:szCs w:val="20"/>
        </w:rPr>
      </w:pPr>
      <w:bookmarkStart w:id="4" w:name="bookmark3"/>
      <w:bookmarkStart w:id="5" w:name="bookmark4"/>
      <w:r w:rsidRPr="00EA427F">
        <w:rPr>
          <w:rFonts w:ascii="Cambria" w:hAnsi="Cambria"/>
          <w:b/>
          <w:sz w:val="20"/>
          <w:szCs w:val="20"/>
        </w:rPr>
        <w:t>26 марта 2019 года</w:t>
      </w:r>
      <w:bookmarkEnd w:id="4"/>
      <w:bookmarkEnd w:id="5"/>
      <w:r w:rsidR="00EA427F" w:rsidRPr="00EA427F">
        <w:rPr>
          <w:rFonts w:ascii="Cambria" w:hAnsi="Cambria"/>
          <w:b/>
          <w:sz w:val="20"/>
          <w:szCs w:val="20"/>
        </w:rPr>
        <w:t xml:space="preserve"> № </w:t>
      </w:r>
      <w:r w:rsidRPr="00EA427F">
        <w:rPr>
          <w:rFonts w:ascii="Cambria" w:hAnsi="Cambria"/>
          <w:b/>
          <w:sz w:val="20"/>
          <w:szCs w:val="20"/>
        </w:rPr>
        <w:t>847-р</w:t>
      </w:r>
    </w:p>
    <w:p w:rsidR="00773D3E" w:rsidRPr="00EA427F" w:rsidRDefault="00EA427F" w:rsidP="00EA427F">
      <w:pPr>
        <w:jc w:val="center"/>
      </w:pPr>
      <w:r w:rsidRPr="00EA427F">
        <w:rPr>
          <w:rFonts w:ascii="Cambria" w:hAnsi="Cambria"/>
          <w:b/>
          <w:sz w:val="20"/>
          <w:szCs w:val="20"/>
        </w:rPr>
        <w:t>«</w:t>
      </w:r>
      <w:r w:rsidR="000B3273" w:rsidRPr="00EA427F">
        <w:rPr>
          <w:rFonts w:ascii="Cambria" w:hAnsi="Cambria"/>
          <w:b/>
          <w:sz w:val="20"/>
          <w:szCs w:val="20"/>
        </w:rPr>
        <w:t>О закреплении муниципальных образовательных организаций г. Астрахани, реализующих программы дошкольного образования за конкретными территориями муниципального образования «Город Астрахань»</w:t>
      </w:r>
    </w:p>
    <w:p w:rsidR="00773D3E" w:rsidRPr="00EA427F" w:rsidRDefault="000B3273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A427F">
        <w:rPr>
          <w:rFonts w:ascii="Arial" w:hAnsi="Arial" w:cs="Arial"/>
          <w:sz w:val="18"/>
          <w:szCs w:val="18"/>
        </w:rPr>
        <w:t>В соответствии с ч. 1 ст. 9, ч. 3 ст. 67 Федерального закона «Об образовании в Российской Федерации», приказом Министерства образования и науки Российской Федерации от 08.04.2014 № 293 «Об утверждении Порядка приема на обучение по образовательным программам дошкольного образования», с изменениями, внесенными приказом Министерства просвещения Российской Федерации от 21.01.2019 № 33, Положением об управлении образования администрации муниципального образования «Город Астрахань», утверждённым</w:t>
      </w:r>
      <w:proofErr w:type="gramEnd"/>
      <w:r w:rsidRPr="00EA427F">
        <w:rPr>
          <w:rFonts w:ascii="Arial" w:hAnsi="Arial" w:cs="Arial"/>
          <w:sz w:val="18"/>
          <w:szCs w:val="18"/>
        </w:rPr>
        <w:t xml:space="preserve"> Решением Городской Думы муниципального образования «Город Астрахань» от 16.06.2016 № 66, с изменениями</w:t>
      </w:r>
      <w:proofErr w:type="gramStart"/>
      <w:r w:rsidRPr="00EA427F">
        <w:rPr>
          <w:rFonts w:ascii="Arial" w:hAnsi="Arial" w:cs="Arial"/>
          <w:sz w:val="18"/>
          <w:szCs w:val="18"/>
        </w:rPr>
        <w:t xml:space="preserve">,, </w:t>
      </w:r>
      <w:proofErr w:type="gramEnd"/>
      <w:r w:rsidRPr="00EA427F">
        <w:rPr>
          <w:rFonts w:ascii="Arial" w:hAnsi="Arial" w:cs="Arial"/>
          <w:sz w:val="18"/>
          <w:szCs w:val="18"/>
        </w:rPr>
        <w:t>внесенными Решениями Городской Думы муниципального образования «Город. Астрахань» от 19.12.2016 № 186, от 29.01.2019 № 8, в целях соблюдения конституционных прав граждан на получение дошкольного образования, обеспечения территориальной доступности образовательных организаций,</w:t>
      </w:r>
    </w:p>
    <w:p w:rsidR="00773D3E" w:rsidRPr="00EA427F" w:rsidRDefault="00EA427F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EA427F">
        <w:rPr>
          <w:rFonts w:ascii="Arial" w:hAnsi="Arial" w:cs="Arial"/>
          <w:sz w:val="18"/>
          <w:szCs w:val="18"/>
        </w:rPr>
        <w:t xml:space="preserve">1. </w:t>
      </w:r>
      <w:r w:rsidR="000B3273" w:rsidRPr="00EA427F">
        <w:rPr>
          <w:rFonts w:ascii="Arial" w:hAnsi="Arial" w:cs="Arial"/>
          <w:sz w:val="18"/>
          <w:szCs w:val="18"/>
        </w:rPr>
        <w:t>Закрепить муниципальные образовательные организации города Астрахани, реализующие программы дошкольного образования, за конкретными территориями муниципального образования «Город Астрахань» согласно приложению к настоящему распоряжению администрации муниципального образования «Город Астрахань».</w:t>
      </w:r>
    </w:p>
    <w:p w:rsidR="00773D3E" w:rsidRPr="00EA427F" w:rsidRDefault="00EA427F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EA427F">
        <w:rPr>
          <w:rFonts w:ascii="Arial" w:hAnsi="Arial" w:cs="Arial"/>
          <w:sz w:val="18"/>
          <w:szCs w:val="18"/>
        </w:rPr>
        <w:t xml:space="preserve">2. </w:t>
      </w:r>
      <w:r w:rsidR="000B3273" w:rsidRPr="00EA427F">
        <w:rPr>
          <w:rFonts w:ascii="Arial" w:hAnsi="Arial" w:cs="Arial"/>
          <w:sz w:val="18"/>
          <w:szCs w:val="18"/>
        </w:rPr>
        <w:t>Признать утратившими силу распоряжения администрации муниципального образования «Город Астрахань» от 29.03.2018 № 1732-р «О закреплении муниципальных образовательных организаций г. Астрахани, реализующих программы дошкольного образования за конкретными территориями муниципального образования «Город Астрахань», от 10.01.2019 № 50-р «О внесении изменения в распоряжение администрации муниципального образования «Город Астрахань» от 29.03.2018 № 1732-р».</w:t>
      </w:r>
    </w:p>
    <w:p w:rsidR="00773D3E" w:rsidRPr="00EA427F" w:rsidRDefault="00EA427F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EA427F">
        <w:rPr>
          <w:rFonts w:ascii="Arial" w:hAnsi="Arial" w:cs="Arial"/>
          <w:sz w:val="18"/>
          <w:szCs w:val="18"/>
        </w:rPr>
        <w:t xml:space="preserve">3. </w:t>
      </w:r>
      <w:r w:rsidR="000B3273" w:rsidRPr="00EA427F">
        <w:rPr>
          <w:rFonts w:ascii="Arial" w:hAnsi="Arial" w:cs="Arial"/>
          <w:sz w:val="18"/>
          <w:szCs w:val="18"/>
        </w:rPr>
        <w:t>Управлению образования администрации муниципального образования «Город Астрахань» довести настоящее распоряжение администрации муниципального</w:t>
      </w:r>
      <w:r w:rsidR="00B33698">
        <w:rPr>
          <w:rFonts w:ascii="Arial" w:hAnsi="Arial" w:cs="Arial"/>
          <w:sz w:val="18"/>
          <w:szCs w:val="18"/>
        </w:rPr>
        <w:t xml:space="preserve"> </w:t>
      </w:r>
      <w:r w:rsidR="000B3273" w:rsidRPr="00EA427F">
        <w:rPr>
          <w:rFonts w:ascii="Arial" w:hAnsi="Arial" w:cs="Arial"/>
          <w:sz w:val="18"/>
          <w:szCs w:val="18"/>
        </w:rPr>
        <w:t>образования «Город Астрахань» до сведения руководителей муниципальных образовательных организаций, реализующих программы дошкольного образования.</w:t>
      </w:r>
    </w:p>
    <w:p w:rsidR="00773D3E" w:rsidRPr="00EA427F" w:rsidRDefault="00EA427F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EA427F">
        <w:rPr>
          <w:rFonts w:ascii="Arial" w:hAnsi="Arial" w:cs="Arial"/>
          <w:sz w:val="18"/>
          <w:szCs w:val="18"/>
        </w:rPr>
        <w:t xml:space="preserve">4. </w:t>
      </w:r>
      <w:r w:rsidR="000B3273" w:rsidRPr="00EA427F">
        <w:rPr>
          <w:rFonts w:ascii="Arial" w:hAnsi="Arial" w:cs="Arial"/>
          <w:sz w:val="18"/>
          <w:szCs w:val="18"/>
        </w:rPr>
        <w:t>Руководителям муниципальных образовательных организаций муниципального образования «Город Астрахань», реализующих программы дошкольного образования:</w:t>
      </w:r>
    </w:p>
    <w:p w:rsidR="00773D3E" w:rsidRPr="00EA427F" w:rsidRDefault="00EA427F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EA427F">
        <w:rPr>
          <w:rFonts w:ascii="Arial" w:hAnsi="Arial" w:cs="Arial"/>
          <w:sz w:val="18"/>
          <w:szCs w:val="18"/>
        </w:rPr>
        <w:t xml:space="preserve">4.1. </w:t>
      </w:r>
      <w:r w:rsidR="000B3273" w:rsidRPr="00EA427F">
        <w:rPr>
          <w:rFonts w:ascii="Arial" w:hAnsi="Arial" w:cs="Arial"/>
          <w:sz w:val="18"/>
          <w:szCs w:val="18"/>
        </w:rPr>
        <w:t>Обеспечить прием в образовательные организации граждан, имеющих право на получение образования соответствующего уровня и проживающих на территории, за которой закреплена указанная образовательная организация, согласно приложению к настоящему распоряжению администрации муниципального образования «Город Астрахань».</w:t>
      </w:r>
    </w:p>
    <w:p w:rsidR="00773D3E" w:rsidRPr="00EA427F" w:rsidRDefault="00EA427F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EA427F">
        <w:rPr>
          <w:rFonts w:ascii="Arial" w:hAnsi="Arial" w:cs="Arial"/>
          <w:sz w:val="18"/>
          <w:szCs w:val="18"/>
        </w:rPr>
        <w:t xml:space="preserve">4.2. </w:t>
      </w:r>
      <w:proofErr w:type="gramStart"/>
      <w:r w:rsidR="000B3273" w:rsidRPr="00EA427F">
        <w:rPr>
          <w:rFonts w:ascii="Arial" w:hAnsi="Arial" w:cs="Arial"/>
          <w:sz w:val="18"/>
          <w:szCs w:val="18"/>
        </w:rPr>
        <w:t>Разместить копию</w:t>
      </w:r>
      <w:proofErr w:type="gramEnd"/>
      <w:r w:rsidR="000B3273" w:rsidRPr="00EA427F">
        <w:rPr>
          <w:rFonts w:ascii="Arial" w:hAnsi="Arial" w:cs="Arial"/>
          <w:sz w:val="18"/>
          <w:szCs w:val="18"/>
        </w:rPr>
        <w:t xml:space="preserve"> настоящего распоряжения администрации муниципального образования «Город Астрахань» на информационном стенде и на официальном сайте образовательной организации в сети Интернет.</w:t>
      </w:r>
    </w:p>
    <w:p w:rsidR="00773D3E" w:rsidRPr="00EA427F" w:rsidRDefault="00EA427F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EA427F">
        <w:rPr>
          <w:rFonts w:ascii="Arial" w:hAnsi="Arial" w:cs="Arial"/>
          <w:sz w:val="18"/>
          <w:szCs w:val="18"/>
        </w:rPr>
        <w:t xml:space="preserve">5. </w:t>
      </w:r>
      <w:r w:rsidR="000B3273" w:rsidRPr="00EA427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0B3273" w:rsidRPr="00EA427F">
        <w:rPr>
          <w:rFonts w:ascii="Arial" w:hAnsi="Arial" w:cs="Arial"/>
          <w:sz w:val="18"/>
          <w:szCs w:val="18"/>
        </w:rPr>
        <w:t>разместить</w:t>
      </w:r>
      <w:proofErr w:type="gramEnd"/>
      <w:r w:rsidR="000B3273" w:rsidRPr="00EA427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73D3E" w:rsidRPr="00EA427F" w:rsidRDefault="00EA427F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EA427F">
        <w:rPr>
          <w:rFonts w:ascii="Arial" w:hAnsi="Arial" w:cs="Arial"/>
          <w:sz w:val="18"/>
          <w:szCs w:val="18"/>
        </w:rPr>
        <w:t xml:space="preserve">6. </w:t>
      </w:r>
      <w:r w:rsidR="000B3273" w:rsidRPr="00EA427F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73D3E" w:rsidRPr="00EA427F" w:rsidRDefault="00EA427F" w:rsidP="00EA427F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EA427F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0B3273" w:rsidRPr="00EA427F">
        <w:rPr>
          <w:rFonts w:ascii="Arial" w:hAnsi="Arial" w:cs="Arial"/>
          <w:sz w:val="18"/>
          <w:szCs w:val="18"/>
        </w:rPr>
        <w:t>Контроль за</w:t>
      </w:r>
      <w:proofErr w:type="gramEnd"/>
      <w:r w:rsidR="000B3273" w:rsidRPr="00EA427F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заместителя главы администрации - начальника управления образования администрации муниципального образования «Город Астрахань».</w:t>
      </w:r>
    </w:p>
    <w:p w:rsidR="00773D3E" w:rsidRPr="00666A0E" w:rsidRDefault="000B3273" w:rsidP="00666A0E">
      <w:pPr>
        <w:keepNext/>
        <w:keepLines/>
        <w:widowControl/>
        <w:ind w:firstLine="709"/>
        <w:jc w:val="right"/>
        <w:rPr>
          <w:b/>
        </w:rPr>
      </w:pPr>
      <w:r w:rsidRPr="00666A0E">
        <w:rPr>
          <w:rFonts w:ascii="Arial" w:hAnsi="Arial" w:cs="Arial"/>
          <w:b/>
          <w:sz w:val="18"/>
          <w:szCs w:val="18"/>
        </w:rPr>
        <w:t>И.о. главы администрации</w:t>
      </w:r>
      <w:r w:rsidR="00666A0E" w:rsidRPr="00666A0E">
        <w:rPr>
          <w:rFonts w:ascii="Arial" w:hAnsi="Arial" w:cs="Arial"/>
          <w:b/>
          <w:sz w:val="18"/>
          <w:szCs w:val="18"/>
        </w:rPr>
        <w:t xml:space="preserve"> </w:t>
      </w:r>
      <w:r w:rsidRPr="00666A0E">
        <w:rPr>
          <w:rFonts w:ascii="Arial" w:hAnsi="Arial" w:cs="Arial"/>
          <w:b/>
          <w:sz w:val="18"/>
          <w:szCs w:val="18"/>
        </w:rPr>
        <w:t>Г.В. Диденко</w:t>
      </w:r>
    </w:p>
    <w:p w:rsidR="00773D3E" w:rsidRPr="00EA427F" w:rsidRDefault="00773D3E" w:rsidP="00EA427F"/>
    <w:sectPr w:rsidR="00773D3E" w:rsidRPr="00EA427F" w:rsidSect="00B33698">
      <w:pgSz w:w="11900" w:h="16840"/>
      <w:pgMar w:top="1134" w:right="1134" w:bottom="357" w:left="198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CA6" w:rsidRDefault="00671CA6">
      <w:r>
        <w:separator/>
      </w:r>
    </w:p>
  </w:endnote>
  <w:endnote w:type="continuationSeparator" w:id="0">
    <w:p w:rsidR="00671CA6" w:rsidRDefault="0067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CA6" w:rsidRDefault="00671CA6"/>
  </w:footnote>
  <w:footnote w:type="continuationSeparator" w:id="0">
    <w:p w:rsidR="00671CA6" w:rsidRDefault="00671CA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A4C27"/>
    <w:multiLevelType w:val="multilevel"/>
    <w:tmpl w:val="728861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262A30"/>
    <w:multiLevelType w:val="multilevel"/>
    <w:tmpl w:val="7D6C12B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73D3E"/>
    <w:rsid w:val="000B3273"/>
    <w:rsid w:val="0058703C"/>
    <w:rsid w:val="005B5ECB"/>
    <w:rsid w:val="00666A0E"/>
    <w:rsid w:val="00671CA6"/>
    <w:rsid w:val="00773D3E"/>
    <w:rsid w:val="00B33698"/>
    <w:rsid w:val="00EA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1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1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2019-03-26T13:18:00Z</dcterms:created>
  <dcterms:modified xsi:type="dcterms:W3CDTF">2019-03-27T03:52:00Z</dcterms:modified>
</cp:coreProperties>
</file>